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both"/>
        <w:rPr>
          <w:rFonts w:ascii="Georgia" w:cs="Georgia" w:eastAsia="Georgia" w:hAnsi="Georgia"/>
          <w:color w:val="222222"/>
          <w:sz w:val="28"/>
          <w:szCs w:val="28"/>
        </w:rPr>
      </w:pPr>
      <w:r w:rsidDel="00000000" w:rsidR="00000000" w:rsidRPr="00000000">
        <w:rPr>
          <w:rFonts w:ascii="Georgia" w:cs="Georgia" w:eastAsia="Georgia" w:hAnsi="Georgia"/>
          <w:color w:val="222222"/>
          <w:sz w:val="28"/>
          <w:szCs w:val="28"/>
          <w:rtl w:val="0"/>
        </w:rPr>
        <w:t xml:space="preserve">Dear Applicants, </w:t>
      </w:r>
    </w:p>
    <w:p w:rsidR="00000000" w:rsidDel="00000000" w:rsidP="00000000" w:rsidRDefault="00000000" w:rsidRPr="00000000" w14:paraId="00000002">
      <w:pPr>
        <w:shd w:fill="ffffff" w:val="clear"/>
        <w:jc w:val="both"/>
        <w:rPr>
          <w:rFonts w:ascii="Georgia" w:cs="Georgia" w:eastAsia="Georgia" w:hAnsi="Georgia"/>
          <w:color w:val="222222"/>
          <w:sz w:val="28"/>
          <w:szCs w:val="28"/>
        </w:rPr>
      </w:pPr>
      <w:r w:rsidDel="00000000" w:rsidR="00000000" w:rsidRPr="00000000">
        <w:rPr>
          <w:rFonts w:ascii="Georgia" w:cs="Georgia" w:eastAsia="Georgia" w:hAnsi="Georgia"/>
          <w:color w:val="222222"/>
          <w:sz w:val="28"/>
          <w:szCs w:val="28"/>
          <w:rtl w:val="0"/>
        </w:rPr>
        <w:t xml:space="preserve">A Special Mop-up drive and Spot Admission for Summer Internship Training Program, 2026 conducted by CTIC, IIC-CU will be held in A.N.Daw Meeting Room, Department of Radio Physics and Electronics, University of Calcutta, 92 APC Road, Kolkata 700 009 on 15 June 2026 from 11.00 am to 13.00 pm. Those who are interested and had not already got admitted are hereby requested to come at 11.00 am sharp and take admission after paying the necessary internship fees. Only a few seats are vacant and the admission will be taken on a first-come-first serve basis for limited seats and time. You are requested to come with a print out of the blank Admission form, photocopies of all necessary documents. The internship amount has to be paid only on spot after ensuring that seats are available and supervisors agree. Please remember that the time slot is fixed and will not be extended. </w:t>
      </w:r>
    </w:p>
    <w:p w:rsidR="00000000" w:rsidDel="00000000" w:rsidP="00000000" w:rsidRDefault="00000000" w:rsidRPr="00000000" w14:paraId="00000003">
      <w:pPr>
        <w:shd w:fill="ffffff" w:val="clear"/>
        <w:jc w:val="center"/>
        <w:rPr>
          <w:rFonts w:ascii="Georgia" w:cs="Georgia" w:eastAsia="Georgia" w:hAnsi="Georgia"/>
          <w:color w:val="222222"/>
          <w:sz w:val="28"/>
          <w:szCs w:val="28"/>
        </w:rPr>
      </w:pPr>
      <w:r w:rsidDel="00000000" w:rsidR="00000000" w:rsidRPr="00000000">
        <w:rPr>
          <w:rtl w:val="0"/>
        </w:rPr>
      </w:r>
    </w:p>
    <w:p w:rsidR="00000000" w:rsidDel="00000000" w:rsidP="00000000" w:rsidRDefault="00000000" w:rsidRPr="00000000" w14:paraId="00000004">
      <w:pPr>
        <w:shd w:fill="ffffff" w:val="clear"/>
        <w:jc w:val="center"/>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05">
      <w:pPr>
        <w:shd w:fill="ffffff" w:val="clear"/>
        <w:rPr>
          <w:rFonts w:ascii="Georgia" w:cs="Georgia" w:eastAsia="Georgia" w:hAnsi="Georgia"/>
          <w:color w:val="222222"/>
          <w:sz w:val="28"/>
          <w:szCs w:val="28"/>
        </w:rPr>
      </w:pPr>
      <w:r w:rsidDel="00000000" w:rsidR="00000000" w:rsidRPr="00000000">
        <w:rPr>
          <w:rFonts w:ascii="Georgia" w:cs="Georgia" w:eastAsia="Georgia" w:hAnsi="Georgia"/>
          <w:color w:val="222222"/>
          <w:sz w:val="28"/>
          <w:szCs w:val="28"/>
          <w:rtl w:val="0"/>
        </w:rPr>
        <w:t xml:space="preserve">With thanks and regards, </w:t>
      </w:r>
    </w:p>
    <w:p w:rsidR="00000000" w:rsidDel="00000000" w:rsidP="00000000" w:rsidRDefault="00000000" w:rsidRPr="00000000" w14:paraId="00000006">
      <w:pPr>
        <w:shd w:fill="ffffff" w:val="clear"/>
        <w:rPr>
          <w:rFonts w:ascii="Georgia" w:cs="Georgia" w:eastAsia="Georgia" w:hAnsi="Georgia"/>
          <w:color w:val="222222"/>
          <w:sz w:val="28"/>
          <w:szCs w:val="28"/>
        </w:rPr>
      </w:pPr>
      <w:r w:rsidDel="00000000" w:rsidR="00000000" w:rsidRPr="00000000">
        <w:rPr>
          <w:rFonts w:ascii="Georgia" w:cs="Georgia" w:eastAsia="Georgia" w:hAnsi="Georgia"/>
          <w:color w:val="222222"/>
          <w:sz w:val="28"/>
          <w:szCs w:val="28"/>
          <w:rtl w:val="0"/>
        </w:rPr>
        <w:t xml:space="preserve">Sincerely yours, </w:t>
      </w:r>
    </w:p>
    <w:p w:rsidR="00000000" w:rsidDel="00000000" w:rsidP="00000000" w:rsidRDefault="00000000" w:rsidRPr="00000000" w14:paraId="00000007">
      <w:pPr>
        <w:shd w:fill="ffffff" w:val="clear"/>
        <w:rPr>
          <w:rFonts w:ascii="Georgia" w:cs="Georgia" w:eastAsia="Georgia" w:hAnsi="Georgia"/>
          <w:color w:val="222222"/>
          <w:sz w:val="28"/>
          <w:szCs w:val="28"/>
        </w:rPr>
      </w:pPr>
      <w:r w:rsidDel="00000000" w:rsidR="00000000" w:rsidRPr="00000000">
        <w:rPr>
          <w:rFonts w:ascii="Georgia" w:cs="Georgia" w:eastAsia="Georgia" w:hAnsi="Georgia"/>
          <w:color w:val="222222"/>
          <w:sz w:val="28"/>
          <w:szCs w:val="28"/>
          <w:rtl w:val="0"/>
        </w:rPr>
        <w:t xml:space="preserve">Soumya Pandit </w:t>
      </w:r>
    </w:p>
    <w:p w:rsidR="00000000" w:rsidDel="00000000" w:rsidP="00000000" w:rsidRDefault="00000000" w:rsidRPr="00000000" w14:paraId="00000008">
      <w:pPr>
        <w:rPr>
          <w:b w:val="1"/>
          <w:bCs w:val="1"/>
          <w:sz w:val="28"/>
          <w:szCs w:val="28"/>
        </w:rPr>
      </w:pPr>
      <w:r w:rsidDel="00000000" w:rsidR="00000000" w:rsidRPr="00000000">
        <w:rPr>
          <w:rtl w:val="0"/>
        </w:rPr>
      </w:r>
    </w:p>
    <w:p w:rsidR="00000000" w:rsidDel="00000000" w:rsidP="00000000" w:rsidRDefault="00000000" w:rsidRPr="00000000" w14:paraId="00000009">
      <w:pPr>
        <w:jc w:val="center"/>
        <w:rPr>
          <w:b w:val="1"/>
          <w:bCs w:val="1"/>
          <w:sz w:val="28"/>
          <w:szCs w:val="28"/>
        </w:rPr>
      </w:pPr>
      <w:r w:rsidDel="00000000" w:rsidR="00000000" w:rsidRPr="00000000">
        <w:rPr>
          <w:rtl w:val="0"/>
        </w:rPr>
      </w:r>
    </w:p>
    <w:p w:rsidR="00000000" w:rsidDel="00000000" w:rsidP="00000000" w:rsidRDefault="00000000" w:rsidRPr="00000000" w14:paraId="0000000A">
      <w:pPr>
        <w:jc w:val="center"/>
        <w:rPr>
          <w:b w:val="1"/>
          <w:bCs w:val="1"/>
          <w:sz w:val="28"/>
          <w:szCs w:val="28"/>
        </w:rPr>
      </w:pPr>
      <w:r w:rsidDel="00000000" w:rsidR="00000000" w:rsidRPr="00000000">
        <w:rPr>
          <w:rtl w:val="0"/>
        </w:rPr>
      </w:r>
    </w:p>
    <w:p w:rsidR="00000000" w:rsidDel="00000000" w:rsidP="00000000" w:rsidRDefault="00000000" w:rsidRPr="00000000" w14:paraId="0000000B">
      <w:pPr>
        <w:jc w:val="center"/>
        <w:rPr>
          <w:b w:val="1"/>
          <w:bCs w:val="1"/>
          <w:sz w:val="28"/>
          <w:szCs w:val="28"/>
        </w:rPr>
      </w:pPr>
      <w:r w:rsidDel="00000000" w:rsidR="00000000" w:rsidRPr="00000000">
        <w:rPr>
          <w:rtl w:val="0"/>
        </w:rPr>
      </w:r>
    </w:p>
    <w:p w:rsidR="00000000" w:rsidDel="00000000" w:rsidP="00000000" w:rsidRDefault="00000000" w:rsidRPr="00000000" w14:paraId="0000000C">
      <w:pPr>
        <w:jc w:val="center"/>
        <w:rPr>
          <w:b w:val="1"/>
          <w:bCs w:val="1"/>
          <w:sz w:val="28"/>
          <w:szCs w:val="28"/>
        </w:rPr>
      </w:pPr>
      <w:r w:rsidDel="00000000" w:rsidR="00000000" w:rsidRPr="00000000">
        <w:rPr>
          <w:rtl w:val="0"/>
        </w:rPr>
      </w:r>
    </w:p>
    <w:p w:rsidR="00000000" w:rsidDel="00000000" w:rsidP="00000000" w:rsidRDefault="00000000" w:rsidRPr="00000000" w14:paraId="0000000D">
      <w:pPr>
        <w:jc w:val="center"/>
        <w:rPr>
          <w:b w:val="1"/>
          <w:bCs w:val="1"/>
          <w:sz w:val="28"/>
          <w:szCs w:val="28"/>
        </w:rPr>
      </w:pPr>
      <w:r w:rsidDel="00000000" w:rsidR="00000000" w:rsidRPr="00000000">
        <w:rPr>
          <w:rtl w:val="0"/>
        </w:rPr>
      </w:r>
    </w:p>
    <w:p w:rsidR="00000000" w:rsidDel="00000000" w:rsidP="00000000" w:rsidRDefault="00000000" w:rsidRPr="00000000" w14:paraId="0000000E">
      <w:pPr>
        <w:jc w:val="center"/>
        <w:rPr>
          <w:b w:val="1"/>
          <w:bCs w:val="1"/>
          <w:sz w:val="28"/>
          <w:szCs w:val="28"/>
        </w:rPr>
      </w:pPr>
      <w:r w:rsidDel="00000000" w:rsidR="00000000" w:rsidRPr="00000000">
        <w:rPr>
          <w:rtl w:val="0"/>
        </w:rPr>
      </w:r>
    </w:p>
    <w:p w:rsidR="00000000" w:rsidDel="00000000" w:rsidP="00000000" w:rsidRDefault="00000000" w:rsidRPr="00000000" w14:paraId="0000000F">
      <w:pPr>
        <w:jc w:val="center"/>
        <w:rPr>
          <w:b w:val="1"/>
          <w:bCs w:val="1"/>
          <w:sz w:val="28"/>
          <w:szCs w:val="28"/>
        </w:rPr>
      </w:pPr>
      <w:r w:rsidDel="00000000" w:rsidR="00000000" w:rsidRPr="00000000">
        <w:rPr>
          <w:rtl w:val="0"/>
        </w:rPr>
      </w:r>
    </w:p>
    <w:p w:rsidR="00000000" w:rsidDel="00000000" w:rsidP="00000000" w:rsidRDefault="00000000" w:rsidRPr="00000000" w14:paraId="00000010">
      <w:pPr>
        <w:jc w:val="center"/>
        <w:rPr>
          <w:b w:val="1"/>
          <w:bCs w:val="1"/>
          <w:sz w:val="28"/>
          <w:szCs w:val="28"/>
        </w:rPr>
      </w:pPr>
      <w:r w:rsidDel="00000000" w:rsidR="00000000" w:rsidRPr="00000000">
        <w:rPr>
          <w:rtl w:val="0"/>
        </w:rPr>
      </w:r>
    </w:p>
    <w:p w:rsidR="00000000" w:rsidDel="00000000" w:rsidP="00000000" w:rsidRDefault="00000000" w:rsidRPr="00000000" w14:paraId="00000011">
      <w:pPr>
        <w:jc w:val="center"/>
        <w:rPr>
          <w:b w:val="1"/>
          <w:bCs w:val="1"/>
          <w:sz w:val="28"/>
          <w:szCs w:val="28"/>
        </w:rPr>
      </w:pPr>
      <w:r w:rsidDel="00000000" w:rsidR="00000000" w:rsidRPr="00000000">
        <w:rPr>
          <w:b w:val="1"/>
          <w:bCs w:val="1"/>
          <w:sz w:val="28"/>
          <w:szCs w:val="28"/>
          <w:rtl w:val="0"/>
        </w:rPr>
        <w:t xml:space="preserve">CTIC Summer Internship Programme 2026 – Special Mop-up &amp; Spot Admission Drive</w:t>
      </w:r>
    </w:p>
    <w:p w:rsidR="00000000" w:rsidDel="00000000" w:rsidP="00000000" w:rsidRDefault="00000000" w:rsidRPr="00000000" w14:paraId="00000012">
      <w:pPr>
        <w:rPr>
          <w:b w:val="1"/>
          <w:bCs w:val="1"/>
          <w:sz w:val="28"/>
          <w:szCs w:val="28"/>
        </w:rPr>
      </w:pPr>
      <w:r w:rsidDel="00000000" w:rsidR="00000000" w:rsidRPr="00000000">
        <w:rPr>
          <w:b w:val="1"/>
          <w:bCs w:val="1"/>
          <w:sz w:val="28"/>
          <w:szCs w:val="28"/>
          <w:rtl w:val="0"/>
        </w:rPr>
        <w:t xml:space="preserve">15 June 2026, 11.30 am - 1.30 pm, A.N.Daw Meeting Room, Sisir Mitra Bhawan, Radio Physics and Electronics Department, 92 APC Road, Kolkata 700 009.</w:t>
      </w:r>
    </w:p>
    <w:p w:rsidR="00000000" w:rsidDel="00000000" w:rsidP="00000000" w:rsidRDefault="00000000" w:rsidRPr="00000000" w14:paraId="00000013">
      <w:pPr>
        <w:rPr>
          <w:b w:val="1"/>
          <w:bCs w:val="1"/>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Name of the candidate in block letter: __________________________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______________________________________________________________</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Email id: ___________________________________</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Phone Number: ____________________________</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Chosen Internship Topic (only one, to be chosen from the list in Annexure)______________________________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_______________________________________________________________</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sz w:val="22"/>
          <w:szCs w:val="22"/>
          <w:rtl w:val="0"/>
        </w:rPr>
        <w:t xml:space="preserve">Faculty Internship Mentor</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under whom wish to do the internship (only one, to be chosen from the list in Annexure):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________________________________________________________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0"/>
          <w:bCs w:val="0"/>
          <w:i w:val="0"/>
          <w:iCs w:val="0"/>
          <w:smallCaps w:val="0"/>
          <w:strike w:val="0"/>
          <w:color w:val="000000"/>
          <w:sz w:val="22"/>
          <w:szCs w:val="22"/>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Fee Payment Receipt Transaction ID with date and time: _______________________________________________________</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Signature of the Student</w:t>
      </w:r>
    </w:p>
    <w:p w:rsidR="00000000" w:rsidDel="00000000" w:rsidP="00000000" w:rsidRDefault="00000000" w:rsidRPr="00000000" w14:paraId="00000023">
      <w:pPr>
        <w:rPr>
          <w:sz w:val="22"/>
          <w:szCs w:val="22"/>
        </w:rPr>
      </w:pPr>
      <w:r w:rsidDel="00000000" w:rsidR="00000000" w:rsidRPr="00000000">
        <w:rPr>
          <w:sz w:val="22"/>
          <w:szCs w:val="22"/>
          <w:rtl w:val="0"/>
        </w:rPr>
        <w:t xml:space="preserve">During spot admission, students are required to submit their latest CV, Last Semester Marksheet, Identification Card (Institute ID/AADHAR/Voter/PAN) and Bonafide Student Certificate along with the filled up admission form. </w:t>
      </w:r>
    </w:p>
    <w:p w:rsidR="00000000" w:rsidDel="00000000" w:rsidP="00000000" w:rsidRDefault="00000000" w:rsidRPr="00000000" w14:paraId="00000024">
      <w:pPr>
        <w:jc w:val="center"/>
        <w:rPr>
          <w:sz w:val="22"/>
          <w:szCs w:val="22"/>
        </w:rPr>
      </w:pPr>
      <w:r w:rsidDel="00000000" w:rsidR="00000000" w:rsidRPr="00000000">
        <w:rPr>
          <w:rtl w:val="0"/>
        </w:rPr>
      </w:r>
    </w:p>
    <w:p w:rsidR="00000000" w:rsidDel="00000000" w:rsidP="00000000" w:rsidRDefault="00000000" w:rsidRPr="00000000" w14:paraId="00000025">
      <w:pPr>
        <w:jc w:val="center"/>
        <w:rPr>
          <w:b w:val="1"/>
          <w:bCs w:val="1"/>
          <w:sz w:val="22"/>
          <w:szCs w:val="22"/>
          <w:u w:val="single"/>
        </w:rPr>
      </w:pPr>
      <w:r w:rsidDel="00000000" w:rsidR="00000000" w:rsidRPr="00000000">
        <w:rPr>
          <w:b w:val="1"/>
          <w:bCs w:val="1"/>
          <w:sz w:val="22"/>
          <w:szCs w:val="22"/>
          <w:u w:val="single"/>
          <w:rtl w:val="0"/>
        </w:rPr>
        <w:t xml:space="preserve">Declaration from the Faculty Internship Mentor</w:t>
      </w:r>
    </w:p>
    <w:p w:rsidR="00000000" w:rsidDel="00000000" w:rsidP="00000000" w:rsidRDefault="00000000" w:rsidRPr="00000000" w14:paraId="00000026">
      <w:pPr>
        <w:jc w:val="both"/>
        <w:rPr>
          <w:sz w:val="22"/>
          <w:szCs w:val="22"/>
        </w:rPr>
      </w:pPr>
      <w:r w:rsidDel="00000000" w:rsidR="00000000" w:rsidRPr="00000000">
        <w:rPr>
          <w:sz w:val="22"/>
          <w:szCs w:val="22"/>
          <w:rtl w:val="0"/>
        </w:rPr>
        <w:t xml:space="preserve">I agree to accept this candidate under my mentorship under Summer Internship Training Program 2026 under CTIC, IIC-CU.</w:t>
      </w:r>
    </w:p>
    <w:p w:rsidR="00000000" w:rsidDel="00000000" w:rsidP="00000000" w:rsidRDefault="00000000" w:rsidRPr="00000000" w14:paraId="00000027">
      <w:pPr>
        <w:jc w:val="both"/>
        <w:rPr>
          <w:sz w:val="22"/>
          <w:szCs w:val="22"/>
        </w:rPr>
      </w:pPr>
      <w:r w:rsidDel="00000000" w:rsidR="00000000" w:rsidRPr="00000000">
        <w:rPr>
          <w:rtl w:val="0"/>
        </w:rPr>
      </w:r>
    </w:p>
    <w:p w:rsidR="00000000" w:rsidDel="00000000" w:rsidP="00000000" w:rsidRDefault="00000000" w:rsidRPr="00000000" w14:paraId="00000028">
      <w:pPr>
        <w:jc w:val="both"/>
        <w:rPr>
          <w:sz w:val="22"/>
          <w:szCs w:val="22"/>
        </w:rPr>
      </w:pPr>
      <w:r w:rsidDel="00000000" w:rsidR="00000000" w:rsidRPr="00000000">
        <w:rPr>
          <w:sz w:val="22"/>
          <w:szCs w:val="22"/>
          <w:rtl w:val="0"/>
        </w:rPr>
        <w:tab/>
        <w:tab/>
        <w:tab/>
        <w:tab/>
        <w:tab/>
        <w:tab/>
        <w:tab/>
        <w:tab/>
        <w:t xml:space="preserve">______________________</w:t>
      </w:r>
    </w:p>
    <w:p w:rsidR="00000000" w:rsidDel="00000000" w:rsidP="00000000" w:rsidRDefault="00000000" w:rsidRPr="00000000" w14:paraId="00000029">
      <w:pPr>
        <w:jc w:val="both"/>
        <w:rPr>
          <w:sz w:val="22"/>
          <w:szCs w:val="22"/>
        </w:rPr>
      </w:pPr>
      <w:r w:rsidDel="00000000" w:rsidR="00000000" w:rsidRPr="00000000">
        <w:rPr>
          <w:sz w:val="22"/>
          <w:szCs w:val="22"/>
          <w:rtl w:val="0"/>
        </w:rPr>
        <w:tab/>
        <w:tab/>
        <w:tab/>
        <w:tab/>
        <w:tab/>
        <w:t xml:space="preserve">Name and Signature of the Faculty Internship Mentor</w:t>
      </w:r>
    </w:p>
    <w:p w:rsidR="00000000" w:rsidDel="00000000" w:rsidP="00000000" w:rsidRDefault="00000000" w:rsidRPr="00000000" w14:paraId="0000002A">
      <w:pPr>
        <w:jc w:val="center"/>
        <w:rPr>
          <w:sz w:val="22"/>
          <w:szCs w:val="22"/>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jc w:val="center"/>
        <w:rPr>
          <w:b w:val="1"/>
          <w:bCs w:val="1"/>
          <w:sz w:val="22"/>
          <w:szCs w:val="22"/>
        </w:rPr>
      </w:pPr>
      <w:r w:rsidDel="00000000" w:rsidR="00000000" w:rsidRPr="00000000">
        <w:rPr>
          <w:b w:val="1"/>
          <w:bCs w:val="1"/>
          <w:sz w:val="22"/>
          <w:szCs w:val="22"/>
          <w:rtl w:val="0"/>
        </w:rPr>
        <w:t xml:space="preserve">Annexure</w:t>
      </w:r>
    </w:p>
    <w:tbl>
      <w:tblPr>
        <w:tblStyle w:val="Table1"/>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60"/>
        <w:gridCol w:w="5835"/>
        <w:gridCol w:w="1245"/>
        <w:tblGridChange w:id="0">
          <w:tblGrid>
            <w:gridCol w:w="2460"/>
            <w:gridCol w:w="5835"/>
            <w:gridCol w:w="1245"/>
          </w:tblGrid>
        </w:tblGridChange>
      </w:tblGrid>
      <w:tr>
        <w:trPr>
          <w:cantSplit w:val="0"/>
          <w:tblHeader w:val="0"/>
        </w:trPr>
        <w:tc>
          <w:tcPr/>
          <w:p w:rsidR="00000000" w:rsidDel="00000000" w:rsidP="00000000" w:rsidRDefault="00000000" w:rsidRPr="00000000" w14:paraId="00000030">
            <w:pPr>
              <w:rPr>
                <w:sz w:val="22"/>
                <w:szCs w:val="22"/>
              </w:rPr>
            </w:pPr>
            <w:r w:rsidDel="00000000" w:rsidR="00000000" w:rsidRPr="00000000">
              <w:rPr>
                <w:sz w:val="22"/>
                <w:szCs w:val="22"/>
                <w:rtl w:val="0"/>
              </w:rPr>
              <w:t xml:space="preserve">Name of the Faculty Internship Mentors</w:t>
            </w:r>
          </w:p>
        </w:tc>
        <w:tc>
          <w:tcPr/>
          <w:p w:rsidR="00000000" w:rsidDel="00000000" w:rsidP="00000000" w:rsidRDefault="00000000" w:rsidRPr="00000000" w14:paraId="00000031">
            <w:pPr>
              <w:rPr>
                <w:sz w:val="22"/>
                <w:szCs w:val="22"/>
              </w:rPr>
            </w:pPr>
            <w:r w:rsidDel="00000000" w:rsidR="00000000" w:rsidRPr="00000000">
              <w:rPr>
                <w:sz w:val="22"/>
                <w:szCs w:val="22"/>
                <w:rtl w:val="0"/>
              </w:rPr>
              <w:t xml:space="preserve">Internship Topics</w:t>
            </w:r>
          </w:p>
        </w:tc>
        <w:tc>
          <w:tcPr/>
          <w:p w:rsidR="00000000" w:rsidDel="00000000" w:rsidP="00000000" w:rsidRDefault="00000000" w:rsidRPr="00000000" w14:paraId="00000032">
            <w:pPr>
              <w:rPr>
                <w:sz w:val="22"/>
                <w:szCs w:val="22"/>
              </w:rPr>
            </w:pPr>
            <w:r w:rsidDel="00000000" w:rsidR="00000000" w:rsidRPr="00000000">
              <w:rPr>
                <w:sz w:val="22"/>
                <w:szCs w:val="22"/>
                <w:rtl w:val="0"/>
              </w:rPr>
              <w:t xml:space="preserve">Seats Vacant</w:t>
            </w:r>
          </w:p>
        </w:tc>
      </w:tr>
      <w:tr>
        <w:trPr>
          <w:cantSplit w:val="0"/>
          <w:tblHeader w:val="0"/>
        </w:trPr>
        <w:tc>
          <w:tcPr/>
          <w:p w:rsidR="00000000" w:rsidDel="00000000" w:rsidP="00000000" w:rsidRDefault="00000000" w:rsidRPr="00000000" w14:paraId="00000033">
            <w:pPr>
              <w:rPr>
                <w:sz w:val="22"/>
                <w:szCs w:val="22"/>
              </w:rPr>
            </w:pPr>
            <w:r w:rsidDel="00000000" w:rsidR="00000000" w:rsidRPr="00000000">
              <w:rPr>
                <w:sz w:val="22"/>
                <w:szCs w:val="22"/>
                <w:rtl w:val="0"/>
              </w:rPr>
              <w:t xml:space="preserve">Dr. Soumya Pandit and Dr. Arpita Das</w:t>
            </w:r>
          </w:p>
        </w:tc>
        <w:tc>
          <w:tcPr/>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RTL/SPICE based Design with EDA tools for ASIC Development</w:t>
            </w:r>
          </w:p>
          <w:p w:rsidR="00000000" w:rsidDel="00000000" w:rsidP="00000000" w:rsidRDefault="00000000" w:rsidRPr="00000000" w14:paraId="00000035">
            <w:pPr>
              <w:rPr>
                <w:sz w:val="22"/>
                <w:szCs w:val="22"/>
              </w:rPr>
            </w:pPr>
            <w:r w:rsidDel="00000000" w:rsidR="00000000" w:rsidRPr="00000000">
              <w:rPr>
                <w:rtl w:val="0"/>
              </w:rPr>
            </w:r>
          </w:p>
        </w:tc>
        <w:tc>
          <w:tcPr/>
          <w:p w:rsidR="00000000" w:rsidDel="00000000" w:rsidP="00000000" w:rsidRDefault="00000000" w:rsidRPr="00000000" w14:paraId="00000036">
            <w:pPr>
              <w:rPr>
                <w:sz w:val="22"/>
                <w:szCs w:val="22"/>
              </w:rPr>
            </w:pPr>
            <w:r w:rsidDel="00000000" w:rsidR="00000000" w:rsidRPr="00000000">
              <w:rPr>
                <w:sz w:val="22"/>
                <w:szCs w:val="22"/>
                <w:rtl w:val="0"/>
              </w:rPr>
              <w:t xml:space="preserve">6</w:t>
            </w:r>
          </w:p>
        </w:tc>
      </w:tr>
      <w:tr>
        <w:trPr>
          <w:cantSplit w:val="0"/>
          <w:tblHeader w:val="0"/>
        </w:trPr>
        <w:tc>
          <w:tcPr/>
          <w:p w:rsidR="00000000" w:rsidDel="00000000" w:rsidP="00000000" w:rsidRDefault="00000000" w:rsidRPr="00000000" w14:paraId="00000037">
            <w:pPr>
              <w:rPr>
                <w:sz w:val="22"/>
                <w:szCs w:val="22"/>
              </w:rPr>
            </w:pPr>
            <w:r w:rsidDel="00000000" w:rsidR="00000000" w:rsidRPr="00000000">
              <w:rPr>
                <w:sz w:val="22"/>
                <w:szCs w:val="22"/>
                <w:rtl w:val="0"/>
              </w:rPr>
              <w:t xml:space="preserve">Prof. J.N.Bera</w:t>
            </w:r>
          </w:p>
        </w:tc>
        <w:tc>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Smart CT/Smart Battery Charger</w:t>
            </w:r>
          </w:p>
        </w:tc>
        <w:tc>
          <w:tcPr/>
          <w:p w:rsidR="00000000" w:rsidDel="00000000" w:rsidP="00000000" w:rsidRDefault="00000000" w:rsidRPr="00000000" w14:paraId="00000039">
            <w:pPr>
              <w:rPr>
                <w:sz w:val="22"/>
                <w:szCs w:val="22"/>
              </w:rPr>
            </w:pPr>
            <w:r w:rsidDel="00000000" w:rsidR="00000000" w:rsidRPr="00000000">
              <w:rPr>
                <w:sz w:val="22"/>
                <w:szCs w:val="22"/>
                <w:rtl w:val="0"/>
              </w:rPr>
              <w:t xml:space="preserve">2</w:t>
            </w:r>
          </w:p>
        </w:tc>
      </w:tr>
      <w:tr>
        <w:trPr>
          <w:cantSplit w:val="0"/>
          <w:tblHeader w:val="0"/>
        </w:trPr>
        <w:tc>
          <w:tcPr/>
          <w:p w:rsidR="00000000" w:rsidDel="00000000" w:rsidP="00000000" w:rsidRDefault="00000000" w:rsidRPr="00000000" w14:paraId="0000003A">
            <w:pPr>
              <w:rPr>
                <w:sz w:val="22"/>
                <w:szCs w:val="22"/>
              </w:rPr>
            </w:pPr>
            <w:r w:rsidDel="00000000" w:rsidR="00000000" w:rsidRPr="00000000">
              <w:rPr>
                <w:rFonts w:ascii="Arial" w:cs="Arial" w:eastAsia="Arial" w:hAnsi="Arial"/>
                <w:sz w:val="22"/>
                <w:szCs w:val="22"/>
                <w:highlight w:val="white"/>
                <w:rtl w:val="0"/>
              </w:rPr>
              <w:t xml:space="preserve">Dr. Sanjib Barma</w:t>
            </w:r>
            <w:r w:rsidDel="00000000" w:rsidR="00000000" w:rsidRPr="00000000">
              <w:rPr>
                <w:sz w:val="22"/>
                <w:szCs w:val="22"/>
                <w:rtl w:val="0"/>
              </w:rPr>
              <w:t xml:space="preserve"> </w:t>
            </w:r>
          </w:p>
        </w:tc>
        <w:tc>
          <w:tcPr/>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Fabrication of Ceramic membrane and it's application for waste water treatment</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D">
            <w:pPr>
              <w:rPr>
                <w:sz w:val="22"/>
                <w:szCs w:val="22"/>
              </w:rPr>
            </w:pPr>
            <w:r w:rsidDel="00000000" w:rsidR="00000000" w:rsidRPr="00000000">
              <w:rPr>
                <w:sz w:val="22"/>
                <w:szCs w:val="22"/>
                <w:rtl w:val="0"/>
              </w:rPr>
              <w:t xml:space="preserve">4</w:t>
            </w:r>
          </w:p>
        </w:tc>
      </w:tr>
      <w:tr>
        <w:trPr>
          <w:cantSplit w:val="0"/>
          <w:tblHeader w:val="0"/>
        </w:trPr>
        <w:tc>
          <w:tcPr/>
          <w:p w:rsidR="00000000" w:rsidDel="00000000" w:rsidP="00000000" w:rsidRDefault="00000000" w:rsidRPr="00000000" w14:paraId="0000003E">
            <w:pPr>
              <w:rPr>
                <w:sz w:val="22"/>
                <w:szCs w:val="22"/>
              </w:rPr>
            </w:pPr>
            <w:r w:rsidDel="00000000" w:rsidR="00000000" w:rsidRPr="00000000">
              <w:rPr>
                <w:sz w:val="22"/>
                <w:szCs w:val="22"/>
                <w:rtl w:val="0"/>
              </w:rPr>
              <w:t xml:space="preserve">Dr. Anirban Bhattacharya</w:t>
            </w:r>
          </w:p>
        </w:tc>
        <w:tc>
          <w:tcPr/>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sz w:val="22"/>
                <w:szCs w:val="22"/>
                <w:rtl w:val="0"/>
              </w:rPr>
              <w:t xml:space="preserve">Semiconductor Device Fabrication</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1">
            <w:pPr>
              <w:rPr>
                <w:sz w:val="22"/>
                <w:szCs w:val="22"/>
              </w:rPr>
            </w:pPr>
            <w:r w:rsidDel="00000000" w:rsidR="00000000" w:rsidRPr="00000000">
              <w:rPr>
                <w:sz w:val="22"/>
                <w:szCs w:val="22"/>
                <w:rtl w:val="0"/>
              </w:rPr>
              <w:t xml:space="preserve">3</w:t>
            </w:r>
          </w:p>
        </w:tc>
      </w:tr>
      <w:tr>
        <w:trPr>
          <w:cantSplit w:val="0"/>
          <w:tblHeader w:val="0"/>
        </w:trPr>
        <w:tc>
          <w:tcPr/>
          <w:p w:rsidR="00000000" w:rsidDel="00000000" w:rsidP="00000000" w:rsidRDefault="00000000" w:rsidRPr="00000000" w14:paraId="00000042">
            <w:pPr>
              <w:rPr>
                <w:sz w:val="22"/>
                <w:szCs w:val="22"/>
              </w:rPr>
            </w:pPr>
            <w:r w:rsidDel="00000000" w:rsidR="00000000" w:rsidRPr="00000000">
              <w:rPr>
                <w:sz w:val="22"/>
                <w:szCs w:val="22"/>
                <w:rtl w:val="0"/>
              </w:rPr>
              <w:t xml:space="preserve">Dr. Bratati Mukhopadhyay</w:t>
            </w:r>
          </w:p>
        </w:tc>
        <w:tc>
          <w:tcPr/>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Advanced Design, Modeling and Simulation of Semiconductor Electronic and Optoelectronic Devices</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5">
            <w:pPr>
              <w:rPr>
                <w:sz w:val="22"/>
                <w:szCs w:val="22"/>
              </w:rPr>
            </w:pPr>
            <w:r w:rsidDel="00000000" w:rsidR="00000000" w:rsidRPr="00000000">
              <w:rPr>
                <w:sz w:val="22"/>
                <w:szCs w:val="22"/>
                <w:rtl w:val="0"/>
              </w:rPr>
              <w:t xml:space="preserve">3</w:t>
            </w:r>
          </w:p>
        </w:tc>
      </w:tr>
      <w:tr>
        <w:trPr>
          <w:cantSplit w:val="0"/>
          <w:tblHeader w:val="0"/>
        </w:trPr>
        <w:tc>
          <w:tcPr/>
          <w:p w:rsidR="00000000" w:rsidDel="00000000" w:rsidP="00000000" w:rsidRDefault="00000000" w:rsidRPr="00000000" w14:paraId="00000046">
            <w:pPr>
              <w:rPr>
                <w:sz w:val="22"/>
                <w:szCs w:val="22"/>
              </w:rPr>
            </w:pPr>
            <w:r w:rsidDel="00000000" w:rsidR="00000000" w:rsidRPr="00000000">
              <w:rPr>
                <w:sz w:val="22"/>
                <w:szCs w:val="22"/>
                <w:rtl w:val="0"/>
              </w:rPr>
              <w:t xml:space="preserve">Prof. Koushik Das Sharma</w:t>
            </w:r>
          </w:p>
        </w:tc>
        <w:tc>
          <w:tcPr/>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Assistive Robotics</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9">
            <w:pPr>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A">
            <w:pPr>
              <w:rPr>
                <w:sz w:val="22"/>
                <w:szCs w:val="22"/>
              </w:rPr>
            </w:pPr>
            <w:r w:rsidDel="00000000" w:rsidR="00000000" w:rsidRPr="00000000">
              <w:rPr>
                <w:sz w:val="22"/>
                <w:szCs w:val="22"/>
                <w:rtl w:val="0"/>
              </w:rPr>
              <w:t xml:space="preserve">Prof. Kaushik Das Sharma</w:t>
            </w:r>
          </w:p>
        </w:tc>
        <w:tc>
          <w:tcPr/>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Cyber Physical System Design</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tc>
        <w:tc>
          <w:tcPr>
            <w:vMerge w:val="restart"/>
          </w:tcPr>
          <w:p w:rsidR="00000000" w:rsidDel="00000000" w:rsidP="00000000" w:rsidRDefault="00000000" w:rsidRPr="00000000" w14:paraId="0000004D">
            <w:pPr>
              <w:rPr>
                <w:sz w:val="22"/>
                <w:szCs w:val="22"/>
              </w:rPr>
            </w:pPr>
            <w:r w:rsidDel="00000000" w:rsidR="00000000" w:rsidRPr="00000000">
              <w:rPr>
                <w:sz w:val="22"/>
                <w:szCs w:val="22"/>
                <w:rtl w:val="0"/>
              </w:rPr>
              <w:t xml:space="preserve">2</w:t>
            </w:r>
          </w:p>
        </w:tc>
      </w:tr>
      <w:tr>
        <w:trPr>
          <w:cantSplit w:val="0"/>
          <w:trHeight w:val="280" w:hRule="atLeast"/>
          <w:tblHeader w:val="0"/>
        </w:trPr>
        <w:tc>
          <w:tcPr/>
          <w:p w:rsidR="00000000" w:rsidDel="00000000" w:rsidP="00000000" w:rsidRDefault="00000000" w:rsidRPr="00000000" w14:paraId="0000004E">
            <w:pPr>
              <w:rPr>
                <w:sz w:val="22"/>
                <w:szCs w:val="22"/>
              </w:rPr>
            </w:pPr>
            <w:r w:rsidDel="00000000" w:rsidR="00000000" w:rsidRPr="00000000">
              <w:rPr>
                <w:sz w:val="22"/>
                <w:szCs w:val="22"/>
                <w:rtl w:val="0"/>
              </w:rPr>
              <w:t xml:space="preserve">Prof. Kaushik Das Sharma</w:t>
            </w:r>
          </w:p>
        </w:tc>
        <w:tc>
          <w:tcPr/>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sz w:val="22"/>
                <w:szCs w:val="22"/>
                <w:rtl w:val="0"/>
              </w:rPr>
              <w:t xml:space="preserve">Control of Drones</w:t>
            </w:r>
          </w:p>
        </w:tc>
        <w:tc>
          <w:tcPr>
            <w:vMerge w:val="continue"/>
          </w:tcPr>
          <w:p w:rsidR="00000000" w:rsidDel="00000000" w:rsidP="00000000" w:rsidRDefault="00000000" w:rsidRPr="00000000" w14:paraId="00000050">
            <w:pPr>
              <w:spacing w:after="0" w:before="0" w:line="240" w:lineRule="auto"/>
              <w:ind w:left="0" w:firstLine="0"/>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51">
            <w:pPr>
              <w:rPr>
                <w:sz w:val="22"/>
                <w:szCs w:val="22"/>
              </w:rPr>
            </w:pPr>
            <w:r w:rsidDel="00000000" w:rsidR="00000000" w:rsidRPr="00000000">
              <w:rPr>
                <w:sz w:val="22"/>
                <w:szCs w:val="22"/>
                <w:rtl w:val="0"/>
              </w:rPr>
              <w:t xml:space="preserve">Prof. Kaushik Das Sharma</w:t>
            </w:r>
          </w:p>
        </w:tc>
        <w:tc>
          <w:tcPr/>
          <w:p w:rsidR="00000000" w:rsidDel="00000000" w:rsidP="00000000" w:rsidRDefault="00000000" w:rsidRPr="00000000" w14:paraId="00000052">
            <w:pPr>
              <w:rPr>
                <w:sz w:val="22"/>
                <w:szCs w:val="22"/>
              </w:rPr>
            </w:pPr>
            <w:r w:rsidDel="00000000" w:rsidR="00000000" w:rsidRPr="00000000">
              <w:rPr>
                <w:sz w:val="22"/>
                <w:szCs w:val="22"/>
                <w:rtl w:val="0"/>
              </w:rPr>
              <w:t xml:space="preserve">AI-based Medical Image Processing</w:t>
            </w:r>
          </w:p>
        </w:tc>
        <w:tc>
          <w:tcPr>
            <w:vMerge w:val="continue"/>
          </w:tcPr>
          <w:p w:rsidR="00000000" w:rsidDel="00000000" w:rsidP="00000000" w:rsidRDefault="00000000" w:rsidRPr="00000000" w14:paraId="00000053">
            <w:pPr>
              <w:spacing w:after="0" w:before="0" w:line="240" w:lineRule="auto"/>
              <w:ind w:left="0" w:firstLine="0"/>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54">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Kaushik Mandal</w:t>
            </w:r>
          </w:p>
        </w:tc>
        <w:tc>
          <w:tcPr/>
          <w:p w:rsidR="00000000" w:rsidDel="00000000" w:rsidP="00000000" w:rsidRDefault="00000000" w:rsidRPr="00000000" w14:paraId="00000055">
            <w:pPr>
              <w:rPr>
                <w:sz w:val="22"/>
                <w:szCs w:val="22"/>
              </w:rPr>
            </w:pPr>
            <w:r w:rsidDel="00000000" w:rsidR="00000000" w:rsidRPr="00000000">
              <w:rPr>
                <w:sz w:val="22"/>
                <w:szCs w:val="22"/>
                <w:rtl w:val="0"/>
              </w:rPr>
              <w:t xml:space="preserve">Design, Fabrication and Experimental Validation of a Microstrip Patch Antenna for Sub-6 GHz 5G Applications</w:t>
            </w:r>
          </w:p>
        </w:tc>
        <w:tc>
          <w:tcPr>
            <w:vMerge w:val="restart"/>
          </w:tcPr>
          <w:p w:rsidR="00000000" w:rsidDel="00000000" w:rsidP="00000000" w:rsidRDefault="00000000" w:rsidRPr="00000000" w14:paraId="00000056">
            <w:pPr>
              <w:rPr>
                <w:sz w:val="22"/>
                <w:szCs w:val="22"/>
              </w:rPr>
            </w:pPr>
            <w:r w:rsidDel="00000000" w:rsidR="00000000" w:rsidRPr="00000000">
              <w:rPr>
                <w:sz w:val="22"/>
                <w:szCs w:val="22"/>
                <w:rtl w:val="0"/>
              </w:rPr>
              <w:t xml:space="preserve">1</w:t>
            </w:r>
          </w:p>
        </w:tc>
      </w:tr>
      <w:tr>
        <w:trPr>
          <w:cantSplit w:val="0"/>
          <w:trHeight w:val="280" w:hRule="atLeast"/>
          <w:tblHeader w:val="0"/>
        </w:trPr>
        <w:tc>
          <w:tcPr/>
          <w:p w:rsidR="00000000" w:rsidDel="00000000" w:rsidP="00000000" w:rsidRDefault="00000000" w:rsidRPr="00000000" w14:paraId="00000057">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Kaushik Mandal </w:t>
            </w:r>
          </w:p>
        </w:tc>
        <w:tc>
          <w:tcPr/>
          <w:p w:rsidR="00000000" w:rsidDel="00000000" w:rsidP="00000000" w:rsidRDefault="00000000" w:rsidRPr="00000000" w14:paraId="00000058">
            <w:pPr>
              <w:rPr>
                <w:sz w:val="22"/>
                <w:szCs w:val="22"/>
              </w:rPr>
            </w:pPr>
            <w:r w:rsidDel="00000000" w:rsidR="00000000" w:rsidRPr="00000000">
              <w:rPr>
                <w:sz w:val="22"/>
                <w:szCs w:val="22"/>
                <w:rtl w:val="0"/>
              </w:rPr>
              <w:t xml:space="preserve">Design and Realization of a Circularly Polarized Microstrip Patch Antenna Using Corner Truncation Method</w:t>
            </w:r>
          </w:p>
        </w:tc>
        <w:tc>
          <w:tcPr>
            <w:vMerge w:val="continue"/>
          </w:tcPr>
          <w:p w:rsidR="00000000" w:rsidDel="00000000" w:rsidP="00000000" w:rsidRDefault="00000000" w:rsidRPr="00000000" w14:paraId="00000059">
            <w:pPr>
              <w:spacing w:after="0" w:before="0" w:line="240" w:lineRule="auto"/>
              <w:ind w:left="0" w:firstLine="0"/>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Santanu Mandal</w:t>
            </w:r>
          </w:p>
        </w:tc>
        <w:tc>
          <w:tcPr/>
          <w:p w:rsidR="00000000" w:rsidDel="00000000" w:rsidP="00000000" w:rsidRDefault="00000000" w:rsidRPr="00000000" w14:paraId="0000005B">
            <w:pPr>
              <w:rPr>
                <w:sz w:val="22"/>
                <w:szCs w:val="22"/>
              </w:rPr>
            </w:pPr>
            <w:r w:rsidDel="00000000" w:rsidR="00000000" w:rsidRPr="00000000">
              <w:rPr>
                <w:sz w:val="22"/>
                <w:szCs w:val="22"/>
                <w:rtl w:val="0"/>
              </w:rPr>
              <w:t xml:space="preserve">Internship on Designing, Fabricating and Testing Small power Transformer and PCB based Electronic circuits and RF circuits for real world applications</w:t>
            </w:r>
          </w:p>
        </w:tc>
        <w:tc>
          <w:tcPr/>
          <w:p w:rsidR="00000000" w:rsidDel="00000000" w:rsidP="00000000" w:rsidRDefault="00000000" w:rsidRPr="00000000" w14:paraId="0000005C">
            <w:pPr>
              <w:rPr>
                <w:sz w:val="22"/>
                <w:szCs w:val="22"/>
              </w:rPr>
            </w:pPr>
            <w:r w:rsidDel="00000000" w:rsidR="00000000" w:rsidRPr="00000000">
              <w:rPr>
                <w:sz w:val="22"/>
                <w:szCs w:val="22"/>
                <w:rtl w:val="0"/>
              </w:rPr>
              <w:t xml:space="preserve">4</w:t>
            </w:r>
          </w:p>
        </w:tc>
      </w:tr>
      <w:tr>
        <w:trPr>
          <w:cantSplit w:val="0"/>
          <w:trHeight w:val="280" w:hRule="atLeast"/>
          <w:tblHeader w:val="0"/>
        </w:trPr>
        <w:tc>
          <w:tcPr/>
          <w:p w:rsidR="00000000" w:rsidDel="00000000" w:rsidP="00000000" w:rsidRDefault="00000000" w:rsidRPr="00000000" w14:paraId="0000005D">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Anjan Kumar Kundu</w:t>
            </w:r>
          </w:p>
        </w:tc>
        <w:tc>
          <w:tcPr/>
          <w:p w:rsidR="00000000" w:rsidDel="00000000" w:rsidP="00000000" w:rsidRDefault="00000000" w:rsidRPr="00000000" w14:paraId="0000005E">
            <w:pPr>
              <w:rPr>
                <w:sz w:val="22"/>
                <w:szCs w:val="22"/>
              </w:rPr>
            </w:pPr>
            <w:r w:rsidDel="00000000" w:rsidR="00000000" w:rsidRPr="00000000">
              <w:rPr>
                <w:sz w:val="22"/>
                <w:szCs w:val="22"/>
                <w:rtl w:val="0"/>
              </w:rPr>
              <w:t xml:space="preserve">Hands-on experience on Basic Antenna Design and performance validation</w:t>
            </w:r>
          </w:p>
        </w:tc>
        <w:tc>
          <w:tcPr>
            <w:vMerge w:val="restart"/>
          </w:tcPr>
          <w:p w:rsidR="00000000" w:rsidDel="00000000" w:rsidP="00000000" w:rsidRDefault="00000000" w:rsidRPr="00000000" w14:paraId="0000005F">
            <w:pPr>
              <w:rPr>
                <w:sz w:val="22"/>
                <w:szCs w:val="22"/>
              </w:rPr>
            </w:pPr>
            <w:r w:rsidDel="00000000" w:rsidR="00000000" w:rsidRPr="00000000">
              <w:rPr>
                <w:sz w:val="22"/>
                <w:szCs w:val="22"/>
                <w:rtl w:val="0"/>
              </w:rPr>
              <w:t xml:space="preserve">3</w:t>
            </w:r>
          </w:p>
        </w:tc>
      </w:tr>
      <w:tr>
        <w:trPr>
          <w:cantSplit w:val="0"/>
          <w:trHeight w:val="280" w:hRule="atLeast"/>
          <w:tblHeader w:val="0"/>
        </w:trPr>
        <w:tc>
          <w:tcPr/>
          <w:p w:rsidR="00000000" w:rsidDel="00000000" w:rsidP="00000000" w:rsidRDefault="00000000" w:rsidRPr="00000000" w14:paraId="0000006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Anjan Kumar Kundu </w:t>
            </w:r>
          </w:p>
        </w:tc>
        <w:tc>
          <w:tcPr/>
          <w:p w:rsidR="00000000" w:rsidDel="00000000" w:rsidP="00000000" w:rsidRDefault="00000000" w:rsidRPr="00000000" w14:paraId="00000061">
            <w:pPr>
              <w:rPr>
                <w:sz w:val="22"/>
                <w:szCs w:val="22"/>
              </w:rPr>
            </w:pPr>
            <w:r w:rsidDel="00000000" w:rsidR="00000000" w:rsidRPr="00000000">
              <w:rPr>
                <w:sz w:val="22"/>
                <w:szCs w:val="22"/>
                <w:rtl w:val="0"/>
              </w:rPr>
              <w:t xml:space="preserve">Hands-on experience on Medical Antenna (RF Bio-sensor) Design and performance validation</w:t>
            </w:r>
          </w:p>
        </w:tc>
        <w:tc>
          <w:tcPr>
            <w:vMerge w:val="continue"/>
          </w:tcPr>
          <w:p w:rsidR="00000000" w:rsidDel="00000000" w:rsidP="00000000" w:rsidRDefault="00000000" w:rsidRPr="00000000" w14:paraId="00000062">
            <w:pPr>
              <w:spacing w:after="0" w:before="0" w:line="240" w:lineRule="auto"/>
              <w:ind w:left="0" w:firstLine="0"/>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63">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 Rajarshi Gupta</w:t>
            </w:r>
          </w:p>
        </w:tc>
        <w:tc>
          <w:tcPr/>
          <w:p w:rsidR="00000000" w:rsidDel="00000000" w:rsidP="00000000" w:rsidRDefault="00000000" w:rsidRPr="00000000" w14:paraId="00000064">
            <w:pPr>
              <w:rPr>
                <w:sz w:val="22"/>
                <w:szCs w:val="22"/>
              </w:rPr>
            </w:pPr>
            <w:r w:rsidDel="00000000" w:rsidR="00000000" w:rsidRPr="00000000">
              <w:rPr>
                <w:sz w:val="22"/>
                <w:szCs w:val="22"/>
                <w:rtl w:val="0"/>
              </w:rPr>
              <w:t xml:space="preserve">Instrumentation and signal analysis for non-invasive blood pressure measurement.</w:t>
            </w:r>
          </w:p>
        </w:tc>
        <w:tc>
          <w:tcPr>
            <w:vMerge w:val="restart"/>
          </w:tcPr>
          <w:p w:rsidR="00000000" w:rsidDel="00000000" w:rsidP="00000000" w:rsidRDefault="00000000" w:rsidRPr="00000000" w14:paraId="00000065">
            <w:pPr>
              <w:rPr>
                <w:sz w:val="22"/>
                <w:szCs w:val="22"/>
              </w:rPr>
            </w:pPr>
            <w:r w:rsidDel="00000000" w:rsidR="00000000" w:rsidRPr="00000000">
              <w:rPr>
                <w:sz w:val="22"/>
                <w:szCs w:val="22"/>
                <w:rtl w:val="0"/>
              </w:rPr>
              <w:t xml:space="preserve">4</w:t>
            </w:r>
          </w:p>
        </w:tc>
      </w:tr>
      <w:tr>
        <w:trPr>
          <w:cantSplit w:val="0"/>
          <w:trHeight w:val="280" w:hRule="atLeast"/>
          <w:tblHeader w:val="0"/>
        </w:trPr>
        <w:tc>
          <w:tcPr/>
          <w:p w:rsidR="00000000" w:rsidDel="00000000" w:rsidP="00000000" w:rsidRDefault="00000000" w:rsidRPr="00000000" w14:paraId="00000066">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 Rajarshi Gupta</w:t>
            </w:r>
          </w:p>
        </w:tc>
        <w:tc>
          <w:tcPr/>
          <w:p w:rsidR="00000000" w:rsidDel="00000000" w:rsidP="00000000" w:rsidRDefault="00000000" w:rsidRPr="00000000" w14:paraId="00000067">
            <w:pPr>
              <w:rPr>
                <w:sz w:val="22"/>
                <w:szCs w:val="22"/>
              </w:rPr>
            </w:pPr>
            <w:r w:rsidDel="00000000" w:rsidR="00000000" w:rsidRPr="00000000">
              <w:rPr>
                <w:sz w:val="22"/>
                <w:szCs w:val="22"/>
                <w:rtl w:val="0"/>
              </w:rPr>
              <w:t xml:space="preserve">Investigating Non-Invasive Blood Glucose Measurement from Dual- Channel PPG Signals Using Signal Processing Techniques.</w:t>
            </w:r>
          </w:p>
        </w:tc>
        <w:tc>
          <w:tcPr>
            <w:vMerge w:val="continue"/>
          </w:tcPr>
          <w:p w:rsidR="00000000" w:rsidDel="00000000" w:rsidP="00000000" w:rsidRDefault="00000000" w:rsidRPr="00000000" w14:paraId="00000068">
            <w:pPr>
              <w:spacing w:after="0" w:before="0" w:line="240" w:lineRule="auto"/>
              <w:ind w:left="0" w:firstLine="0"/>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69">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Sumitra Mukhopadhyay</w:t>
            </w:r>
          </w:p>
        </w:tc>
        <w:tc>
          <w:tcPr/>
          <w:p w:rsidR="00000000" w:rsidDel="00000000" w:rsidP="00000000" w:rsidRDefault="00000000" w:rsidRPr="00000000" w14:paraId="0000006A">
            <w:pPr>
              <w:rPr>
                <w:sz w:val="22"/>
                <w:szCs w:val="22"/>
              </w:rPr>
            </w:pPr>
            <w:r w:rsidDel="00000000" w:rsidR="00000000" w:rsidRPr="00000000">
              <w:rPr>
                <w:sz w:val="22"/>
                <w:szCs w:val="22"/>
                <w:rtl w:val="0"/>
              </w:rPr>
              <w:t xml:space="preserve">FPGA based implementation of NN based classifier for authentication</w:t>
            </w:r>
          </w:p>
        </w:tc>
        <w:tc>
          <w:tcPr>
            <w:vMerge w:val="restart"/>
          </w:tcPr>
          <w:p w:rsidR="00000000" w:rsidDel="00000000" w:rsidP="00000000" w:rsidRDefault="00000000" w:rsidRPr="00000000" w14:paraId="0000006B">
            <w:pPr>
              <w:rPr>
                <w:sz w:val="22"/>
                <w:szCs w:val="22"/>
              </w:rPr>
            </w:pPr>
            <w:r w:rsidDel="00000000" w:rsidR="00000000" w:rsidRPr="00000000">
              <w:rPr>
                <w:sz w:val="22"/>
                <w:szCs w:val="22"/>
                <w:rtl w:val="0"/>
              </w:rPr>
              <w:t xml:space="preserve">2</w:t>
            </w:r>
          </w:p>
        </w:tc>
      </w:tr>
      <w:tr>
        <w:trPr>
          <w:cantSplit w:val="0"/>
          <w:trHeight w:val="280" w:hRule="atLeast"/>
          <w:tblHeader w:val="0"/>
        </w:trPr>
        <w:tc>
          <w:tcPr/>
          <w:p w:rsidR="00000000" w:rsidDel="00000000" w:rsidP="00000000" w:rsidRDefault="00000000" w:rsidRPr="00000000" w14:paraId="0000006C">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Dr. Sumitra Mukhopadhyay</w:t>
            </w:r>
          </w:p>
        </w:tc>
        <w:tc>
          <w:tcPr/>
          <w:p w:rsidR="00000000" w:rsidDel="00000000" w:rsidP="00000000" w:rsidRDefault="00000000" w:rsidRPr="00000000" w14:paraId="0000006D">
            <w:pPr>
              <w:rPr>
                <w:sz w:val="22"/>
                <w:szCs w:val="22"/>
              </w:rPr>
            </w:pPr>
            <w:r w:rsidDel="00000000" w:rsidR="00000000" w:rsidRPr="00000000">
              <w:rPr>
                <w:sz w:val="22"/>
                <w:szCs w:val="22"/>
                <w:rtl w:val="0"/>
              </w:rPr>
              <w:t xml:space="preserve">Application of deep learning tools on real time data analysis</w:t>
            </w:r>
          </w:p>
        </w:tc>
        <w:tc>
          <w:tcPr>
            <w:vMerge w:val="continue"/>
          </w:tcPr>
          <w:p w:rsidR="00000000" w:rsidDel="00000000" w:rsidP="00000000" w:rsidRDefault="00000000" w:rsidRPr="00000000" w14:paraId="0000006E">
            <w:pPr>
              <w:spacing w:after="0" w:before="0" w:line="240" w:lineRule="auto"/>
              <w:ind w:left="0" w:firstLine="0"/>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6F">
            <w:pPr>
              <w:spacing w:before="60"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Dr. Kanik Palodhi</w:t>
            </w: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070">
            <w:pPr>
              <w:rPr>
                <w:sz w:val="22"/>
                <w:szCs w:val="22"/>
              </w:rPr>
            </w:pPr>
            <w:r w:rsidDel="00000000" w:rsidR="00000000" w:rsidRPr="00000000">
              <w:rPr>
                <w:sz w:val="22"/>
                <w:szCs w:val="22"/>
                <w:rtl w:val="0"/>
              </w:rPr>
              <w:t xml:space="preserve">Optical Design Basics</w:t>
            </w:r>
          </w:p>
        </w:tc>
        <w:tc>
          <w:tcPr>
            <w:vMerge w:val="restart"/>
          </w:tcPr>
          <w:p w:rsidR="00000000" w:rsidDel="00000000" w:rsidP="00000000" w:rsidRDefault="00000000" w:rsidRPr="00000000" w14:paraId="00000071">
            <w:pPr>
              <w:rPr>
                <w:sz w:val="22"/>
                <w:szCs w:val="22"/>
              </w:rPr>
            </w:pPr>
            <w:r w:rsidDel="00000000" w:rsidR="00000000" w:rsidRPr="00000000">
              <w:rPr>
                <w:sz w:val="22"/>
                <w:szCs w:val="22"/>
                <w:rtl w:val="0"/>
              </w:rPr>
              <w:t xml:space="preserve">2</w:t>
            </w:r>
          </w:p>
        </w:tc>
      </w:tr>
      <w:tr>
        <w:trPr>
          <w:cantSplit w:val="0"/>
          <w:trHeight w:val="280" w:hRule="atLeast"/>
          <w:tblHeader w:val="0"/>
        </w:trPr>
        <w:tc>
          <w:tcPr/>
          <w:p w:rsidR="00000000" w:rsidDel="00000000" w:rsidP="00000000" w:rsidRDefault="00000000" w:rsidRPr="00000000" w14:paraId="00000072">
            <w:pPr>
              <w:spacing w:before="60"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Dr. Kanik Palodhi</w:t>
            </w: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073">
            <w:pPr>
              <w:rPr>
                <w:sz w:val="22"/>
                <w:szCs w:val="22"/>
              </w:rPr>
            </w:pPr>
            <w:r w:rsidDel="00000000" w:rsidR="00000000" w:rsidRPr="00000000">
              <w:rPr>
                <w:sz w:val="22"/>
                <w:szCs w:val="22"/>
                <w:rtl w:val="0"/>
              </w:rPr>
              <w:t xml:space="preserve">Pattern Recognition of Biological Cells</w:t>
            </w:r>
          </w:p>
        </w:tc>
        <w:tc>
          <w:tcPr>
            <w:vMerge w:val="continue"/>
          </w:tcPr>
          <w:p w:rsidR="00000000" w:rsidDel="00000000" w:rsidP="00000000" w:rsidRDefault="00000000" w:rsidRPr="00000000" w14:paraId="00000074">
            <w:pPr>
              <w:spacing w:after="0" w:before="0" w:line="240" w:lineRule="auto"/>
              <w:ind w:left="0" w:firstLine="0"/>
              <w:rPr>
                <w:sz w:val="22"/>
                <w:szCs w:val="22"/>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75">
            <w:pPr>
              <w:spacing w:before="60" w:lineRule="auto"/>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Dr. Kanik Palodhi</w:t>
            </w: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076">
            <w:pPr>
              <w:rPr>
                <w:sz w:val="22"/>
                <w:szCs w:val="22"/>
              </w:rPr>
            </w:pPr>
            <w:r w:rsidDel="00000000" w:rsidR="00000000" w:rsidRPr="00000000">
              <w:rPr>
                <w:sz w:val="22"/>
                <w:szCs w:val="22"/>
                <w:rtl w:val="0"/>
              </w:rPr>
              <w:t xml:space="preserve">Analysis of Cosmic Rays</w:t>
            </w:r>
          </w:p>
        </w:tc>
        <w:tc>
          <w:tcPr>
            <w:vMerge w:val="continue"/>
          </w:tcPr>
          <w:p w:rsidR="00000000" w:rsidDel="00000000" w:rsidP="00000000" w:rsidRDefault="00000000" w:rsidRPr="00000000" w14:paraId="00000077">
            <w:pPr>
              <w:spacing w:after="0" w:before="0" w:line="240" w:lineRule="auto"/>
              <w:ind w:left="0" w:firstLine="0"/>
              <w:rPr>
                <w:sz w:val="22"/>
                <w:szCs w:val="22"/>
              </w:rPr>
            </w:pPr>
            <w:r w:rsidDel="00000000" w:rsidR="00000000" w:rsidRPr="00000000">
              <w:rPr>
                <w:rtl w:val="0"/>
              </w:rPr>
            </w:r>
          </w:p>
        </w:tc>
      </w:tr>
    </w:tbl>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rPr>
          <w:sz w:val="22"/>
          <w:szCs w:val="22"/>
        </w:rPr>
      </w:pPr>
      <w:r w:rsidDel="00000000" w:rsidR="00000000" w:rsidRPr="00000000">
        <w:rPr>
          <w:sz w:val="22"/>
          <w:szCs w:val="22"/>
          <w:rtl w:val="0"/>
        </w:rPr>
        <w:t xml:space="preserv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ptos" w:cs="Aptos" w:eastAsia="Aptos" w:hAnsi="Aptos"/>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RXitzYSodjRuvtKDBuqRLCtxw==">CgMxLjA4AHIhMTN4ejYwR1lUSTdUU3VUUTJGaERkQjRrdWdlQjB3NkNT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